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66" w:rsidRPr="001A3B66" w:rsidRDefault="001A3B66" w:rsidP="001A3B66">
      <w:pPr>
        <w:shd w:val="clear" w:color="auto" w:fill="FFFFFF"/>
        <w:spacing w:after="30" w:line="375" w:lineRule="atLeast"/>
        <w:textAlignment w:val="center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bookmarkStart w:id="0" w:name="_GoBack"/>
      <w:bookmarkEnd w:id="0"/>
      <w:r w:rsidRPr="001A3B66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lang w:eastAsia="ru-RU"/>
        </w:rPr>
        <w:t xml:space="preserve"> . Право: анализ суждений</w:t>
      </w:r>
    </w:p>
    <w:p w:rsidR="001A3B66" w:rsidRPr="001A3B66" w:rsidRDefault="001A3B66" w:rsidP="001A3B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1A3B66" w:rsidRPr="001A3B66" w:rsidRDefault="001A3B66" w:rsidP="001A3B66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1 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 юридической ответственности?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Юридическая ответственность призвана восстанавливать нарушенные права граждан, пострадавших от правонарушения.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Юридическая ответственность выражается в том, что в отношении лица, вина которого доказана, применяются меры государственного принуждения.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1A3B66" w:rsidRPr="001A3B66" w:rsidRDefault="001A3B66" w:rsidP="001A3B66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об органах власти РФ?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Правоохранительные органы РФ формируются путём всенародных выборов на основе равного и прямого избирательного права.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Судебные органы РФ входят в систему исполнительной власти РФ.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1A3B66" w:rsidRPr="001A3B66" w:rsidRDefault="001A3B66" w:rsidP="001A3B66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 3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 правах и об обязанностях родителей?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Забота о детях, их воспитание — и право, и обязанность родителей.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Родители представляют интересы своих детей и выступают в защиту их прав и интересов, в том числе в судах.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1A3B66" w:rsidRPr="001A3B66" w:rsidRDefault="001A3B66" w:rsidP="001A3B66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 4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об особенностях трудоустройства несовершеннолетних?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А. При заключении трудового договора с несовершеннолетним работником по соглашению сторон может быть установлен испытательный срок.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Для несовершеннолетних работников установлена 40−часовая рабочая неделя.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1A3B66" w:rsidRPr="001A3B66" w:rsidRDefault="001A3B66" w:rsidP="001A3B66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 5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 судебной власти в РФ?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Судопроизводство в РФ осуществляется на основе состязательности и равноправия сторон.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Судебная власть независима и руководствуется только Конституцией РФ и федеральным законодательством.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1A3B66" w:rsidRPr="001A3B66" w:rsidRDefault="001A3B66" w:rsidP="001A3B66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 6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 правах и обязанностях гражданина РФ?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Каждый гражданин РФ обязан сохранять природу и окружающую среду, бережно относиться к природным богатствам.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Граждане РФ имеют равный доступ к государственной службе.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1A3B66" w:rsidRPr="001A3B66" w:rsidRDefault="001A3B66" w:rsidP="001A3B66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 7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 федеративном устройстве РФ?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Территория Российской Федерации включает в себя территории её субъектов, внутренние воды и территориальное море, воздушное пространство над ними.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Согласно Конституции РФ вопросы образования находятся в совместном ведении Российской Федерац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её</w:t>
      </w:r>
      <w:proofErr w:type="gramEnd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субъектов.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1A3B66" w:rsidRPr="001A3B66" w:rsidRDefault="001A3B66" w:rsidP="001A3B66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 8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 Федеральном Собрании РФ?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Федеральное Собрание является представительным и законодательным органом РФ.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Федеральное Собрание РФ состоит из двух палат.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1A3B66" w:rsidRPr="001A3B66" w:rsidRDefault="001A3B66" w:rsidP="001A3B66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 9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об основах конституционного строя РФ?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Носителем суверенитета и единственным источником власти в Российской Федерации является её многонациональный народ.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Российская Федерация обеспечивает целостность и неприкосновенность своей территории.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90949"/>
          <w:sz w:val="24"/>
          <w:szCs w:val="24"/>
          <w:u w:val="single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 10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 государственной власти РФ?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Федеральное Собрание — парламент России — состоит из двух палат.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Правительство РФ назначает на должность и освобождает от должности Председателя Центрального банка РФ.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Источник: ГИА по обществознанию 31.05.2013. Основная волна. Сибирь, Даль</w:t>
      </w: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Восток. Вариант 1330.</w:t>
      </w:r>
    </w:p>
    <w:p w:rsidR="001A3B66" w:rsidRPr="001A3B66" w:rsidRDefault="0001753B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="001A3B66" w:rsidRPr="001A3B66">
          <w:rPr>
            <w:rFonts w:ascii="Times New Roman" w:eastAsia="Times New Roman" w:hAnsi="Times New Roman" w:cs="Times New Roman"/>
            <w:color w:val="090949"/>
            <w:sz w:val="24"/>
            <w:szCs w:val="24"/>
            <w:lang w:eastAsia="ru-RU"/>
          </w:rPr>
          <w:t>Пояснение</w:t>
        </w:r>
      </w:hyperlink>
      <w:r w:rsidR="001A3B66"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· </w:t>
      </w:r>
    </w:p>
    <w:p w:rsidR="001A3B66" w:rsidRPr="001A3B66" w:rsidRDefault="001A3B66" w:rsidP="001A3B66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90949"/>
          <w:sz w:val="24"/>
          <w:szCs w:val="24"/>
          <w:u w:val="single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 1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 правах ребенка?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А. Права ребенка защищаются особой конвенцией.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Право жить и воспитываться в семье — одно из главных прав ребенка.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1A3B66" w:rsidRPr="001A3B66" w:rsidRDefault="0001753B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="001A3B66" w:rsidRPr="001A3B66">
          <w:rPr>
            <w:rFonts w:ascii="Times New Roman" w:eastAsia="Times New Roman" w:hAnsi="Times New Roman" w:cs="Times New Roman"/>
            <w:color w:val="090949"/>
            <w:sz w:val="24"/>
            <w:szCs w:val="24"/>
            <w:lang w:eastAsia="ru-RU"/>
          </w:rPr>
          <w:t>Пояснение</w:t>
        </w:r>
      </w:hyperlink>
      <w:r w:rsidR="001A3B66"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· </w:t>
      </w:r>
    </w:p>
    <w:p w:rsidR="001A3B66" w:rsidRPr="001A3B66" w:rsidRDefault="001A3B66" w:rsidP="001A3B66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90949"/>
          <w:sz w:val="24"/>
          <w:szCs w:val="24"/>
          <w:u w:val="single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 12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 Конституции Российской Федерации?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Конституция Российской Федерации обладает высшей юридической силой.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Конституция является сводом законов Российской Федерации.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1A3B66" w:rsidRPr="001A3B66" w:rsidRDefault="001A3B66" w:rsidP="001A3B66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 13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 правовых нормах?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Правовые нормы являются обязательными для исполнения гражданами страны.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Правовые нормы в современном обществе существуют только в письменной форме.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1A3B66" w:rsidRPr="001A3B66" w:rsidRDefault="001A3B66" w:rsidP="001A3B66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 14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Верны ли следующие суждения о Конституции Российской Федерации?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Конституция Российской Федерации была принята всенародным голосованием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Конституция Российской Федерации предусматривает особый порядок внесения в нее изменений и дополнений.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3B66" w:rsidRPr="001A3B66" w:rsidRDefault="001A3B66" w:rsidP="001A3B66">
      <w:pPr>
        <w:shd w:val="clear" w:color="auto" w:fill="FFFFFF"/>
        <w:spacing w:before="225"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 15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Верны ли следующие суждения о конституции?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Конституция обладает высшей юридической силой.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Конституция является сводом всех законов государства.</w:t>
      </w:r>
    </w:p>
    <w:p w:rsidR="001A3B66" w:rsidRPr="001A3B66" w:rsidRDefault="001A3B66" w:rsidP="001A3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суждения</w:t>
      </w:r>
    </w:p>
    <w:p w:rsidR="001A3B66" w:rsidRPr="001A3B66" w:rsidRDefault="001A3B66" w:rsidP="001A3B6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суждения неверны</w:t>
      </w:r>
    </w:p>
    <w:p w:rsidR="00E32217" w:rsidRDefault="0001753B"/>
    <w:sectPr w:rsidR="00E32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E75"/>
    <w:rsid w:val="0001753B"/>
    <w:rsid w:val="001A3B66"/>
    <w:rsid w:val="00406F96"/>
    <w:rsid w:val="00AC7E75"/>
    <w:rsid w:val="00F8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6204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45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22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4644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33897011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31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100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64039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6479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5978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3539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2646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66905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51838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407260858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265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1568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14532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88237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89154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8520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47566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2597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53677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861043240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46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4331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77486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7811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325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1068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222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97074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7212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446196032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111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0654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4460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25634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0709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32836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52280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72828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011756257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29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930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21659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84472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58918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2040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63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7514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4714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061059093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9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4554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17866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1520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5499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8107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3932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72193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922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256594849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546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792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1915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3093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61578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100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90692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1157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64323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609288983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73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8905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2405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11669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75533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7321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63823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20920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542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394360906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589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362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1173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01463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86927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1575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687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46543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569225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325206220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14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0605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79843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591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15538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721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9539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2048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5735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568106158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76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9292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4206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93250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45939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9925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970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5916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460798864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9476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772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28088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31464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1069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2046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86534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219743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099569952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195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053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209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04511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7076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9563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4034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68262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548764491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658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983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62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01578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0633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5740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00531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78390">
                  <w:marLeft w:val="0"/>
                  <w:marRight w:val="0"/>
                  <w:marTop w:val="75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</w:div>
                <w:div w:id="1416324324">
                  <w:marLeft w:val="7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2028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7780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6524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50828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2020-04-14T20:32:00Z</dcterms:created>
  <dcterms:modified xsi:type="dcterms:W3CDTF">2020-04-14T20:32:00Z</dcterms:modified>
</cp:coreProperties>
</file>